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CBED" w14:textId="2ECB9C23" w:rsidR="007A6C70" w:rsidRDefault="00BA2846" w:rsidP="007578F7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ÁLLAPOTFELMÉRŐLAP</w:t>
      </w:r>
    </w:p>
    <w:tbl>
      <w:tblPr>
        <w:tblStyle w:val="Rcsostblzat"/>
        <w:tblW w:w="10173" w:type="dxa"/>
        <w:tblLayout w:type="fixed"/>
        <w:tblLook w:val="04A0" w:firstRow="1" w:lastRow="0" w:firstColumn="1" w:lastColumn="0" w:noHBand="0" w:noVBand="1"/>
      </w:tblPr>
      <w:tblGrid>
        <w:gridCol w:w="1530"/>
        <w:gridCol w:w="4077"/>
        <w:gridCol w:w="1966"/>
        <w:gridCol w:w="2600"/>
      </w:tblGrid>
      <w:tr w:rsidR="00A74A3C" w14:paraId="25ECCBF4" w14:textId="77777777" w:rsidTr="00A63F30">
        <w:tc>
          <w:tcPr>
            <w:tcW w:w="1530" w:type="dxa"/>
            <w:shd w:val="clear" w:color="auto" w:fill="BFBFBF" w:themeFill="background1" w:themeFillShade="BF"/>
          </w:tcPr>
          <w:p w14:paraId="25ECCBEE" w14:textId="77777777" w:rsidR="007578F7" w:rsidRDefault="007578F7" w:rsidP="005644CA">
            <w:r>
              <w:t>Dátum:</w:t>
            </w:r>
          </w:p>
        </w:tc>
        <w:tc>
          <w:tcPr>
            <w:tcW w:w="4077" w:type="dxa"/>
          </w:tcPr>
          <w:p w14:paraId="25ECCBEF" w14:textId="77777777" w:rsidR="00996334" w:rsidRDefault="00996334" w:rsidP="005644CA">
            <w:pPr>
              <w:rPr>
                <w:sz w:val="8"/>
                <w:szCs w:val="8"/>
              </w:rPr>
            </w:pPr>
          </w:p>
          <w:p w14:paraId="25ECCBF0" w14:textId="36309463" w:rsidR="007578F7" w:rsidRDefault="00A63F30" w:rsidP="005644CA">
            <w:r>
              <w:t xml:space="preserve">            </w:t>
            </w:r>
            <w:r w:rsidR="007578F7">
              <w:t>2 0 _</w:t>
            </w:r>
            <w:proofErr w:type="gramStart"/>
            <w:r w:rsidR="007578F7">
              <w:t>_</w:t>
            </w:r>
            <w:r>
              <w:t xml:space="preserve"> </w:t>
            </w:r>
            <w:r w:rsidR="007578F7">
              <w:t xml:space="preserve"> __</w:t>
            </w:r>
            <w:r>
              <w:t xml:space="preserve"> </w:t>
            </w:r>
            <w:r w:rsidR="007578F7">
              <w:t xml:space="preserve"> év</w:t>
            </w:r>
            <w:proofErr w:type="gramEnd"/>
            <w:r>
              <w:t xml:space="preserve"> </w:t>
            </w:r>
            <w:r w:rsidR="007578F7">
              <w:t xml:space="preserve"> _</w:t>
            </w:r>
            <w:proofErr w:type="gramStart"/>
            <w:r w:rsidR="007578F7">
              <w:t>_</w:t>
            </w:r>
            <w:r>
              <w:t xml:space="preserve"> </w:t>
            </w:r>
            <w:r w:rsidR="007578F7">
              <w:t xml:space="preserve"> __</w:t>
            </w:r>
            <w:r>
              <w:t xml:space="preserve"> </w:t>
            </w:r>
            <w:r w:rsidR="007578F7">
              <w:t xml:space="preserve"> hó</w:t>
            </w:r>
            <w:proofErr w:type="gramEnd"/>
            <w:r>
              <w:t xml:space="preserve"> </w:t>
            </w:r>
            <w:r w:rsidR="007578F7">
              <w:t xml:space="preserve"> _</w:t>
            </w:r>
            <w:proofErr w:type="gramStart"/>
            <w:r w:rsidR="007578F7">
              <w:t>_</w:t>
            </w:r>
            <w:r>
              <w:t xml:space="preserve"> </w:t>
            </w:r>
            <w:r w:rsidR="007578F7">
              <w:t xml:space="preserve"> __</w:t>
            </w:r>
            <w:r>
              <w:t xml:space="preserve"> </w:t>
            </w:r>
            <w:r w:rsidR="007578F7">
              <w:t xml:space="preserve"> nap</w:t>
            </w:r>
            <w:proofErr w:type="gramEnd"/>
            <w:r w:rsidR="00A70144">
              <w:t xml:space="preserve">     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14:paraId="25ECCBF1" w14:textId="77777777" w:rsidR="007578F7" w:rsidRDefault="007578F7" w:rsidP="005644CA">
            <w:r>
              <w:t>Idő:</w:t>
            </w:r>
            <w:r w:rsidR="00A70144">
              <w:t xml:space="preserve"> </w:t>
            </w:r>
          </w:p>
        </w:tc>
        <w:tc>
          <w:tcPr>
            <w:tcW w:w="2600" w:type="dxa"/>
          </w:tcPr>
          <w:p w14:paraId="25ECCBF2" w14:textId="77777777" w:rsidR="00996334" w:rsidRDefault="00996334" w:rsidP="005644CA">
            <w:pPr>
              <w:rPr>
                <w:sz w:val="8"/>
                <w:szCs w:val="8"/>
              </w:rPr>
            </w:pPr>
          </w:p>
          <w:p w14:paraId="25ECCBF3" w14:textId="6B36172A" w:rsidR="007578F7" w:rsidRDefault="00A63F30" w:rsidP="005644CA">
            <w:r>
              <w:t xml:space="preserve">      </w:t>
            </w:r>
            <w:r w:rsidR="007578F7">
              <w:t>_</w:t>
            </w:r>
            <w:proofErr w:type="gramStart"/>
            <w:r w:rsidR="007578F7">
              <w:t>_</w:t>
            </w:r>
            <w:r>
              <w:t xml:space="preserve"> </w:t>
            </w:r>
            <w:r w:rsidR="007578F7">
              <w:t xml:space="preserve"> __</w:t>
            </w:r>
            <w:r>
              <w:t xml:space="preserve"> </w:t>
            </w:r>
            <w:r w:rsidR="007578F7">
              <w:t xml:space="preserve"> óra</w:t>
            </w:r>
            <w:proofErr w:type="gramEnd"/>
            <w:r>
              <w:t xml:space="preserve"> </w:t>
            </w:r>
            <w:r w:rsidR="007578F7">
              <w:t xml:space="preserve"> _</w:t>
            </w:r>
            <w:proofErr w:type="gramStart"/>
            <w:r w:rsidR="007578F7">
              <w:t>_</w:t>
            </w:r>
            <w:r>
              <w:t xml:space="preserve"> </w:t>
            </w:r>
            <w:r w:rsidR="007578F7">
              <w:t xml:space="preserve"> __ </w:t>
            </w:r>
            <w:r>
              <w:t xml:space="preserve"> </w:t>
            </w:r>
            <w:r w:rsidR="007578F7">
              <w:t>perc</w:t>
            </w:r>
            <w:proofErr w:type="gramEnd"/>
          </w:p>
        </w:tc>
      </w:tr>
      <w:tr w:rsidR="007578F7" w14:paraId="25ECCBF9" w14:textId="77777777" w:rsidTr="00A63F30">
        <w:tc>
          <w:tcPr>
            <w:tcW w:w="1530" w:type="dxa"/>
            <w:shd w:val="clear" w:color="auto" w:fill="BFBFBF" w:themeFill="background1" w:themeFillShade="BF"/>
          </w:tcPr>
          <w:p w14:paraId="25ECCBF6" w14:textId="77777777" w:rsidR="007578F7" w:rsidRDefault="007578F7" w:rsidP="005644CA">
            <w:r>
              <w:t>Helyszín:</w:t>
            </w:r>
          </w:p>
        </w:tc>
        <w:tc>
          <w:tcPr>
            <w:tcW w:w="8643" w:type="dxa"/>
            <w:gridSpan w:val="3"/>
          </w:tcPr>
          <w:p w14:paraId="25ECCBF7" w14:textId="77777777" w:rsidR="007578F7" w:rsidRDefault="007578F7" w:rsidP="005644CA"/>
          <w:p w14:paraId="25ECCBF8" w14:textId="77777777" w:rsidR="007578F7" w:rsidRDefault="007578F7" w:rsidP="005644CA">
            <w:r>
              <w:t>_______________________</w:t>
            </w:r>
            <w:r w:rsidR="00A70144">
              <w:t>__________</w:t>
            </w:r>
            <w:r>
              <w:t>________________________________________</w:t>
            </w:r>
          </w:p>
        </w:tc>
      </w:tr>
    </w:tbl>
    <w:tbl>
      <w:tblPr>
        <w:tblStyle w:val="Rcsostblzat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055"/>
        <w:gridCol w:w="6275"/>
        <w:gridCol w:w="1843"/>
      </w:tblGrid>
      <w:tr w:rsidR="003049C2" w14:paraId="4F08F2E7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0ADF47A1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Név:</w:t>
            </w:r>
          </w:p>
        </w:tc>
        <w:tc>
          <w:tcPr>
            <w:tcW w:w="6275" w:type="dxa"/>
          </w:tcPr>
          <w:p w14:paraId="32CBA688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9C08E57" w14:textId="4A5A73C0" w:rsidR="003049C2" w:rsidRDefault="003049C2" w:rsidP="00A35A4F">
            <w:pPr>
              <w:tabs>
                <w:tab w:val="left" w:pos="9639"/>
              </w:tabs>
              <w:ind w:right="-250"/>
              <w:jc w:val="both"/>
            </w:pPr>
          </w:p>
        </w:tc>
      </w:tr>
      <w:tr w:rsidR="003049C2" w14:paraId="7E60A6DC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255B6FB2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Születési név:</w:t>
            </w:r>
          </w:p>
        </w:tc>
        <w:tc>
          <w:tcPr>
            <w:tcW w:w="6275" w:type="dxa"/>
          </w:tcPr>
          <w:p w14:paraId="3FD8C918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AA777DB" w14:textId="0B175D4D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3049C2" w14:paraId="09B5F70D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5CEE49F2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Anyja neve:</w:t>
            </w:r>
          </w:p>
        </w:tc>
        <w:tc>
          <w:tcPr>
            <w:tcW w:w="6275" w:type="dxa"/>
          </w:tcPr>
          <w:p w14:paraId="3C97A4DA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9C142B" w14:textId="1A631091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3049C2" w14:paraId="48B1AC89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590BBBAD" w14:textId="2135418E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Születési hely:</w:t>
            </w:r>
          </w:p>
        </w:tc>
        <w:tc>
          <w:tcPr>
            <w:tcW w:w="6275" w:type="dxa"/>
          </w:tcPr>
          <w:p w14:paraId="322BC32D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3EB5B54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3049C2" w14:paraId="6780B502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7858FB97" w14:textId="047652FD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Születési idő:</w:t>
            </w:r>
          </w:p>
        </w:tc>
        <w:tc>
          <w:tcPr>
            <w:tcW w:w="6275" w:type="dxa"/>
          </w:tcPr>
          <w:p w14:paraId="08B8BB15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EDC569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3049C2" w14:paraId="30006612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61A2E713" w14:textId="270FEE22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Taj:</w:t>
            </w:r>
          </w:p>
        </w:tc>
        <w:tc>
          <w:tcPr>
            <w:tcW w:w="6275" w:type="dxa"/>
          </w:tcPr>
          <w:p w14:paraId="41879E6A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D53289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3049C2" w14:paraId="18EC2739" w14:textId="77777777" w:rsidTr="005202BC">
        <w:tc>
          <w:tcPr>
            <w:tcW w:w="2055" w:type="dxa"/>
            <w:shd w:val="clear" w:color="auto" w:fill="BFBFBF" w:themeFill="background1" w:themeFillShade="BF"/>
          </w:tcPr>
          <w:p w14:paraId="5D5B156C" w14:textId="49D62F34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  <w:r>
              <w:t>Tartózkodási hely:</w:t>
            </w:r>
          </w:p>
        </w:tc>
        <w:tc>
          <w:tcPr>
            <w:tcW w:w="6275" w:type="dxa"/>
          </w:tcPr>
          <w:p w14:paraId="0A51B77D" w14:textId="77777777" w:rsidR="003049C2" w:rsidRPr="003049C2" w:rsidRDefault="003049C2" w:rsidP="00657AF5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BF8F56C" w14:textId="77777777" w:rsidR="003049C2" w:rsidRDefault="003049C2" w:rsidP="00657AF5">
            <w:pPr>
              <w:tabs>
                <w:tab w:val="left" w:pos="9639"/>
              </w:tabs>
              <w:ind w:right="142"/>
              <w:jc w:val="both"/>
            </w:pPr>
          </w:p>
        </w:tc>
      </w:tr>
    </w:tbl>
    <w:p w14:paraId="25ECCC9E" w14:textId="77777777" w:rsidR="00CC65B9" w:rsidRDefault="00CC65B9" w:rsidP="00996334">
      <w:pPr>
        <w:tabs>
          <w:tab w:val="left" w:pos="9639"/>
        </w:tabs>
        <w:ind w:right="142"/>
        <w:jc w:val="both"/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482"/>
      </w:tblGrid>
      <w:tr w:rsidR="0055113E" w14:paraId="4205E04A" w14:textId="77777777" w:rsidTr="005202BC">
        <w:tc>
          <w:tcPr>
            <w:tcW w:w="2551" w:type="dxa"/>
            <w:shd w:val="clear" w:color="auto" w:fill="BFBFBF" w:themeFill="background1" w:themeFillShade="BF"/>
          </w:tcPr>
          <w:p w14:paraId="4A42F17C" w14:textId="5DF749F9" w:rsidR="0055113E" w:rsidRDefault="004168B0" w:rsidP="00996334">
            <w:pPr>
              <w:tabs>
                <w:tab w:val="left" w:pos="9639"/>
              </w:tabs>
              <w:ind w:right="142"/>
              <w:jc w:val="both"/>
            </w:pPr>
            <w:r>
              <w:t>Vérnyomás:</w:t>
            </w:r>
          </w:p>
        </w:tc>
        <w:tc>
          <w:tcPr>
            <w:tcW w:w="2551" w:type="dxa"/>
          </w:tcPr>
          <w:p w14:paraId="0537082E" w14:textId="77777777" w:rsidR="0055113E" w:rsidRDefault="0055113E" w:rsidP="00996334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2B416FEE" w14:textId="75D0D751" w:rsidR="0055113E" w:rsidRDefault="004168B0" w:rsidP="00996334">
            <w:pPr>
              <w:tabs>
                <w:tab w:val="left" w:pos="9639"/>
              </w:tabs>
              <w:ind w:right="142"/>
              <w:jc w:val="both"/>
            </w:pPr>
            <w:r>
              <w:t>Véroxigén:</w:t>
            </w:r>
          </w:p>
        </w:tc>
        <w:tc>
          <w:tcPr>
            <w:tcW w:w="2482" w:type="dxa"/>
          </w:tcPr>
          <w:p w14:paraId="086FBF2D" w14:textId="77777777" w:rsidR="0055113E" w:rsidRDefault="0055113E" w:rsidP="00996334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55113E" w14:paraId="2121C0F7" w14:textId="77777777" w:rsidTr="005202BC">
        <w:tc>
          <w:tcPr>
            <w:tcW w:w="2551" w:type="dxa"/>
            <w:shd w:val="clear" w:color="auto" w:fill="BFBFBF" w:themeFill="background1" w:themeFillShade="BF"/>
          </w:tcPr>
          <w:p w14:paraId="767A4089" w14:textId="040AD47D" w:rsidR="0055113E" w:rsidRDefault="004168B0" w:rsidP="00996334">
            <w:pPr>
              <w:tabs>
                <w:tab w:val="left" w:pos="9639"/>
              </w:tabs>
              <w:ind w:right="142"/>
              <w:jc w:val="both"/>
            </w:pPr>
            <w:r>
              <w:t>Pulzus:</w:t>
            </w:r>
          </w:p>
        </w:tc>
        <w:tc>
          <w:tcPr>
            <w:tcW w:w="2551" w:type="dxa"/>
          </w:tcPr>
          <w:p w14:paraId="4B0AB6D0" w14:textId="77777777" w:rsidR="0055113E" w:rsidRDefault="0055113E" w:rsidP="00996334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75142AE4" w14:textId="60A9FD66" w:rsidR="0055113E" w:rsidRDefault="00926032" w:rsidP="00996334">
            <w:pPr>
              <w:tabs>
                <w:tab w:val="left" w:pos="9639"/>
              </w:tabs>
              <w:ind w:right="142"/>
              <w:jc w:val="both"/>
            </w:pPr>
            <w:r>
              <w:t>Cukorszint</w:t>
            </w:r>
            <w:r w:rsidR="00A54A9C">
              <w:t>:</w:t>
            </w:r>
          </w:p>
        </w:tc>
        <w:tc>
          <w:tcPr>
            <w:tcW w:w="2482" w:type="dxa"/>
          </w:tcPr>
          <w:p w14:paraId="21BE6B29" w14:textId="77777777" w:rsidR="0055113E" w:rsidRDefault="0055113E" w:rsidP="00996334">
            <w:pPr>
              <w:tabs>
                <w:tab w:val="left" w:pos="9639"/>
              </w:tabs>
              <w:ind w:right="142"/>
              <w:jc w:val="both"/>
            </w:pPr>
          </w:p>
        </w:tc>
      </w:tr>
    </w:tbl>
    <w:tbl>
      <w:tblPr>
        <w:tblStyle w:val="Rcsostblzat"/>
        <w:tblpPr w:leftFromText="141" w:rightFromText="141" w:vertAnchor="text" w:tblpY="145"/>
        <w:tblW w:w="0" w:type="auto"/>
        <w:tblLook w:val="04A0" w:firstRow="1" w:lastRow="0" w:firstColumn="1" w:lastColumn="0" w:noHBand="0" w:noVBand="1"/>
      </w:tblPr>
      <w:tblGrid>
        <w:gridCol w:w="4115"/>
        <w:gridCol w:w="6091"/>
      </w:tblGrid>
      <w:tr w:rsidR="0026558C" w14:paraId="7F7EB9B6" w14:textId="77777777" w:rsidTr="0026558C">
        <w:tc>
          <w:tcPr>
            <w:tcW w:w="10205" w:type="dxa"/>
            <w:gridSpan w:val="2"/>
            <w:shd w:val="clear" w:color="auto" w:fill="BFBFBF" w:themeFill="background1" w:themeFillShade="BF"/>
          </w:tcPr>
          <w:p w14:paraId="122062E6" w14:textId="3C1134A0" w:rsidR="0026558C" w:rsidRDefault="0026558C" w:rsidP="0026558C">
            <w:pPr>
              <w:tabs>
                <w:tab w:val="left" w:pos="9639"/>
              </w:tabs>
              <w:ind w:right="142"/>
              <w:jc w:val="center"/>
            </w:pPr>
            <w:r>
              <w:t>SÉRÜLÉSEK</w:t>
            </w:r>
            <w:r w:rsidR="00A8344A">
              <w:t xml:space="preserve"> </w:t>
            </w:r>
          </w:p>
        </w:tc>
      </w:tr>
      <w:tr w:rsidR="0026558C" w14:paraId="312CE603" w14:textId="77777777" w:rsidTr="005179B7">
        <w:tc>
          <w:tcPr>
            <w:tcW w:w="4114" w:type="dxa"/>
            <w:vMerge w:val="restart"/>
          </w:tcPr>
          <w:p w14:paraId="3BA7891B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314E409A" wp14:editId="1C9494AA">
                  <wp:extent cx="2385896" cy="1755648"/>
                  <wp:effectExtent l="0" t="0" r="0" b="0"/>
                  <wp:docPr id="3" name="Kép 1" descr="A képen Vonalas grafika, ízület, vázlat, fehér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1" descr="A képen Vonalas grafika, ízület, vázlat, fehér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808" cy="1766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1" w:type="dxa"/>
          </w:tcPr>
          <w:p w14:paraId="2543B2BE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49D64613" w14:textId="77777777" w:rsidTr="005179B7">
        <w:tc>
          <w:tcPr>
            <w:tcW w:w="4114" w:type="dxa"/>
            <w:vMerge/>
          </w:tcPr>
          <w:p w14:paraId="2280C367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40D516BE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5DC35AB7" w14:textId="77777777" w:rsidTr="005179B7">
        <w:tc>
          <w:tcPr>
            <w:tcW w:w="4114" w:type="dxa"/>
            <w:vMerge/>
          </w:tcPr>
          <w:p w14:paraId="3C4B1295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2714A324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66996795" w14:textId="77777777" w:rsidTr="005179B7">
        <w:tc>
          <w:tcPr>
            <w:tcW w:w="4114" w:type="dxa"/>
            <w:vMerge/>
          </w:tcPr>
          <w:p w14:paraId="2A7C18FD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75D77B12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12A96E05" w14:textId="77777777" w:rsidTr="005179B7">
        <w:tc>
          <w:tcPr>
            <w:tcW w:w="4114" w:type="dxa"/>
            <w:vMerge/>
          </w:tcPr>
          <w:p w14:paraId="2627BDAF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5DA4B465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48A6C2C1" w14:textId="77777777" w:rsidTr="005179B7">
        <w:tc>
          <w:tcPr>
            <w:tcW w:w="4114" w:type="dxa"/>
            <w:vMerge/>
          </w:tcPr>
          <w:p w14:paraId="08EE7BCE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401033FA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2E0B1155" w14:textId="77777777" w:rsidTr="005179B7">
        <w:tc>
          <w:tcPr>
            <w:tcW w:w="4114" w:type="dxa"/>
            <w:vMerge/>
          </w:tcPr>
          <w:p w14:paraId="408A4426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13653E13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6686FCBB" w14:textId="77777777" w:rsidTr="005179B7">
        <w:tc>
          <w:tcPr>
            <w:tcW w:w="4114" w:type="dxa"/>
            <w:vMerge/>
          </w:tcPr>
          <w:p w14:paraId="79A4A6B8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3C9CCD91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4A6571C2" w14:textId="77777777" w:rsidTr="005179B7">
        <w:tc>
          <w:tcPr>
            <w:tcW w:w="4114" w:type="dxa"/>
            <w:vMerge/>
          </w:tcPr>
          <w:p w14:paraId="639A6F98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36B7F602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26558C" w14:paraId="6D6A7789" w14:textId="77777777" w:rsidTr="005179B7">
        <w:tc>
          <w:tcPr>
            <w:tcW w:w="4114" w:type="dxa"/>
            <w:vMerge/>
          </w:tcPr>
          <w:p w14:paraId="30CA00CF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  <w:tc>
          <w:tcPr>
            <w:tcW w:w="6091" w:type="dxa"/>
          </w:tcPr>
          <w:p w14:paraId="508DDD2A" w14:textId="77777777" w:rsidR="0026558C" w:rsidRDefault="0026558C" w:rsidP="0026558C">
            <w:pPr>
              <w:tabs>
                <w:tab w:val="left" w:pos="9639"/>
              </w:tabs>
              <w:ind w:right="142"/>
              <w:jc w:val="both"/>
            </w:pPr>
          </w:p>
        </w:tc>
      </w:tr>
    </w:tbl>
    <w:p w14:paraId="103D95AC" w14:textId="6E64DD1B" w:rsidR="008A5E31" w:rsidRDefault="008A5E31" w:rsidP="00996334">
      <w:pPr>
        <w:tabs>
          <w:tab w:val="left" w:pos="9639"/>
        </w:tabs>
        <w:ind w:right="142"/>
        <w:jc w:val="both"/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10205"/>
      </w:tblGrid>
      <w:tr w:rsidR="0072119B" w14:paraId="4787BDC4" w14:textId="77777777" w:rsidTr="0072119B">
        <w:tc>
          <w:tcPr>
            <w:tcW w:w="10205" w:type="dxa"/>
            <w:shd w:val="clear" w:color="auto" w:fill="BFBFBF" w:themeFill="background1" w:themeFillShade="BF"/>
          </w:tcPr>
          <w:p w14:paraId="788CAAF7" w14:textId="261C25DE" w:rsidR="0072119B" w:rsidRDefault="0072119B" w:rsidP="0072119B">
            <w:pPr>
              <w:tabs>
                <w:tab w:val="left" w:pos="9639"/>
              </w:tabs>
              <w:ind w:right="142"/>
              <w:jc w:val="center"/>
            </w:pPr>
            <w:r>
              <w:t>SÉRÜLÉSEK ELLÁTÁSA</w:t>
            </w:r>
            <w:r w:rsidR="00D63AC6">
              <w:t xml:space="preserve"> - INTÉZKEDÉS</w:t>
            </w:r>
          </w:p>
        </w:tc>
      </w:tr>
      <w:tr w:rsidR="0072119B" w14:paraId="0DF674A1" w14:textId="77777777" w:rsidTr="0072119B">
        <w:tc>
          <w:tcPr>
            <w:tcW w:w="10205" w:type="dxa"/>
          </w:tcPr>
          <w:p w14:paraId="4920E4CD" w14:textId="77777777" w:rsidR="0072119B" w:rsidRDefault="0072119B" w:rsidP="00996334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72119B" w14:paraId="6420BAE0" w14:textId="77777777" w:rsidTr="0072119B">
        <w:tc>
          <w:tcPr>
            <w:tcW w:w="10205" w:type="dxa"/>
          </w:tcPr>
          <w:p w14:paraId="42E4F1E5" w14:textId="77777777" w:rsidR="0072119B" w:rsidRDefault="0072119B" w:rsidP="00996334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72119B" w14:paraId="4B79FD09" w14:textId="77777777" w:rsidTr="0072119B">
        <w:tc>
          <w:tcPr>
            <w:tcW w:w="10205" w:type="dxa"/>
          </w:tcPr>
          <w:p w14:paraId="630ED7CF" w14:textId="77777777" w:rsidR="0072119B" w:rsidRDefault="0072119B" w:rsidP="00996334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D63AC6" w14:paraId="7D038AAB" w14:textId="77777777" w:rsidTr="0072119B">
        <w:tc>
          <w:tcPr>
            <w:tcW w:w="10205" w:type="dxa"/>
          </w:tcPr>
          <w:p w14:paraId="20F54923" w14:textId="77777777" w:rsidR="00D63AC6" w:rsidRDefault="00D63AC6" w:rsidP="00A35A4F">
            <w:pPr>
              <w:tabs>
                <w:tab w:val="left" w:pos="9639"/>
              </w:tabs>
              <w:ind w:right="-43"/>
              <w:jc w:val="both"/>
            </w:pPr>
          </w:p>
        </w:tc>
      </w:tr>
      <w:tr w:rsidR="00A35A4F" w14:paraId="7A8A80C1" w14:textId="77777777" w:rsidTr="0072119B">
        <w:tc>
          <w:tcPr>
            <w:tcW w:w="10205" w:type="dxa"/>
          </w:tcPr>
          <w:p w14:paraId="697CF9DD" w14:textId="77777777" w:rsidR="00A35A4F" w:rsidRDefault="00A35A4F" w:rsidP="00A35A4F">
            <w:pPr>
              <w:tabs>
                <w:tab w:val="left" w:pos="9639"/>
              </w:tabs>
              <w:ind w:right="-43"/>
              <w:jc w:val="both"/>
            </w:pPr>
          </w:p>
        </w:tc>
      </w:tr>
    </w:tbl>
    <w:p w14:paraId="18575D5C" w14:textId="77777777" w:rsidR="001D3283" w:rsidRDefault="001D3283" w:rsidP="00996334">
      <w:pPr>
        <w:tabs>
          <w:tab w:val="left" w:pos="9639"/>
        </w:tabs>
        <w:ind w:right="142"/>
        <w:jc w:val="both"/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10205"/>
      </w:tblGrid>
      <w:tr w:rsidR="006A6507" w14:paraId="7A67A89B" w14:textId="77777777" w:rsidTr="008402ED">
        <w:tc>
          <w:tcPr>
            <w:tcW w:w="10205" w:type="dxa"/>
            <w:shd w:val="clear" w:color="auto" w:fill="BFBFBF" w:themeFill="background1" w:themeFillShade="BF"/>
          </w:tcPr>
          <w:p w14:paraId="28DE7CD4" w14:textId="3AB5DA27" w:rsidR="006A6507" w:rsidRDefault="00884D17" w:rsidP="008402ED">
            <w:pPr>
              <w:tabs>
                <w:tab w:val="left" w:pos="9639"/>
              </w:tabs>
              <w:ind w:right="142"/>
              <w:jc w:val="center"/>
            </w:pPr>
            <w:r>
              <w:t>ISMERT BETEGSÉGEK</w:t>
            </w:r>
            <w:r w:rsidR="00BA2846">
              <w:t xml:space="preserve"> - </w:t>
            </w:r>
            <w:r w:rsidR="005C0A95">
              <w:t>KEZELÉS</w:t>
            </w:r>
          </w:p>
        </w:tc>
      </w:tr>
      <w:tr w:rsidR="006A6507" w14:paraId="4E81F91A" w14:textId="77777777" w:rsidTr="008402ED">
        <w:tc>
          <w:tcPr>
            <w:tcW w:w="10205" w:type="dxa"/>
          </w:tcPr>
          <w:p w14:paraId="75BC291B" w14:textId="77777777" w:rsidR="006A6507" w:rsidRDefault="006A6507" w:rsidP="008402ED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6A6507" w14:paraId="4EBE8B4B" w14:textId="77777777" w:rsidTr="008402ED">
        <w:tc>
          <w:tcPr>
            <w:tcW w:w="10205" w:type="dxa"/>
          </w:tcPr>
          <w:p w14:paraId="6B3E43DE" w14:textId="77777777" w:rsidR="006A6507" w:rsidRDefault="006A6507" w:rsidP="008402ED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6A6507" w14:paraId="396F32F2" w14:textId="77777777" w:rsidTr="008402ED">
        <w:tc>
          <w:tcPr>
            <w:tcW w:w="10205" w:type="dxa"/>
          </w:tcPr>
          <w:p w14:paraId="7EF28898" w14:textId="77777777" w:rsidR="006A6507" w:rsidRDefault="006A6507" w:rsidP="008402ED">
            <w:pPr>
              <w:tabs>
                <w:tab w:val="left" w:pos="9639"/>
              </w:tabs>
              <w:ind w:right="142"/>
              <w:jc w:val="both"/>
            </w:pPr>
          </w:p>
        </w:tc>
      </w:tr>
      <w:tr w:rsidR="006A6507" w14:paraId="40AAB546" w14:textId="77777777" w:rsidTr="008402ED">
        <w:tc>
          <w:tcPr>
            <w:tcW w:w="10205" w:type="dxa"/>
          </w:tcPr>
          <w:p w14:paraId="7A022DF9" w14:textId="77777777" w:rsidR="006A6507" w:rsidRDefault="006A6507" w:rsidP="008402ED">
            <w:pPr>
              <w:tabs>
                <w:tab w:val="left" w:pos="9639"/>
              </w:tabs>
              <w:ind w:right="-43"/>
              <w:jc w:val="both"/>
            </w:pPr>
          </w:p>
        </w:tc>
      </w:tr>
      <w:tr w:rsidR="006A6507" w14:paraId="41D4645C" w14:textId="77777777" w:rsidTr="008402ED">
        <w:tc>
          <w:tcPr>
            <w:tcW w:w="10205" w:type="dxa"/>
          </w:tcPr>
          <w:p w14:paraId="6FF9162B" w14:textId="77777777" w:rsidR="006A6507" w:rsidRDefault="006A6507" w:rsidP="008402ED">
            <w:pPr>
              <w:tabs>
                <w:tab w:val="left" w:pos="9639"/>
              </w:tabs>
              <w:ind w:right="-43"/>
              <w:jc w:val="both"/>
            </w:pPr>
          </w:p>
        </w:tc>
      </w:tr>
    </w:tbl>
    <w:p w14:paraId="3C924D39" w14:textId="47829D05" w:rsidR="006A6507" w:rsidRPr="00724468" w:rsidRDefault="006A6507" w:rsidP="00996334">
      <w:pPr>
        <w:tabs>
          <w:tab w:val="left" w:pos="9639"/>
        </w:tabs>
        <w:ind w:right="142"/>
        <w:jc w:val="both"/>
        <w:rPr>
          <w:sz w:val="16"/>
          <w:szCs w:val="16"/>
        </w:rPr>
      </w:pPr>
    </w:p>
    <w:sectPr w:rsidR="006A6507" w:rsidRPr="00724468" w:rsidSect="00A74A3C">
      <w:headerReference w:type="default" r:id="rId7"/>
      <w:footerReference w:type="default" r:id="rId8"/>
      <w:pgSz w:w="11906" w:h="16838"/>
      <w:pgMar w:top="141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FBE2" w14:textId="77777777" w:rsidR="00A41C79" w:rsidRDefault="00A41C79" w:rsidP="007A6C70">
      <w:pPr>
        <w:spacing w:after="0" w:line="240" w:lineRule="auto"/>
      </w:pPr>
      <w:r>
        <w:separator/>
      </w:r>
    </w:p>
  </w:endnote>
  <w:endnote w:type="continuationSeparator" w:id="0">
    <w:p w14:paraId="605E8EFF" w14:textId="77777777" w:rsidR="00A41C79" w:rsidRDefault="00A41C79" w:rsidP="007A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E0E7" w14:textId="4F07DDC5" w:rsidR="00724468" w:rsidRDefault="00724468">
    <w:pPr>
      <w:pStyle w:val="llb"/>
    </w:pPr>
    <w:r>
      <w:t>Verzió: 2025-01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099B" w14:textId="77777777" w:rsidR="00A41C79" w:rsidRDefault="00A41C79" w:rsidP="007A6C70">
      <w:pPr>
        <w:spacing w:after="0" w:line="240" w:lineRule="auto"/>
      </w:pPr>
      <w:r>
        <w:separator/>
      </w:r>
    </w:p>
  </w:footnote>
  <w:footnote w:type="continuationSeparator" w:id="0">
    <w:p w14:paraId="2B5AC9E1" w14:textId="77777777" w:rsidR="00A41C79" w:rsidRDefault="00A41C79" w:rsidP="007A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2"/>
      <w:gridCol w:w="7544"/>
    </w:tblGrid>
    <w:tr w:rsidR="007A6C70" w14:paraId="25ECCCAC" w14:textId="77777777" w:rsidTr="007A6C70">
      <w:tc>
        <w:tcPr>
          <w:tcW w:w="1668" w:type="dxa"/>
        </w:tcPr>
        <w:p w14:paraId="25ECCCA5" w14:textId="77777777" w:rsidR="007A6C70" w:rsidRDefault="007A6C70" w:rsidP="007A6C7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5ECCCAE" wp14:editId="25ECCCAF">
                <wp:extent cx="1261110" cy="1288112"/>
                <wp:effectExtent l="19050" t="0" r="0" b="0"/>
                <wp:docPr id="1289410439" name="Kép 12894104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439" cy="1297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</w:tcPr>
        <w:p w14:paraId="25ECCCA6" w14:textId="77777777" w:rsidR="007A6C70" w:rsidRDefault="007A6C70">
          <w:pPr>
            <w:pStyle w:val="lfej"/>
          </w:pPr>
        </w:p>
        <w:p w14:paraId="25ECCCA7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8"/>
              <w:szCs w:val="28"/>
            </w:rPr>
            <w:t>Komárom – Esztergom Vármegyei Polgárőr Szövetség</w:t>
          </w:r>
        </w:p>
        <w:p w14:paraId="25ECCCA8" w14:textId="77777777" w:rsid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36"/>
              <w:szCs w:val="36"/>
            </w:rPr>
            <w:t>KARITATÍV CSOPORT</w:t>
          </w:r>
        </w:p>
        <w:p w14:paraId="25ECCCA9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2823 Vértessomló, Ady Endre utca 63.</w:t>
          </w:r>
        </w:p>
        <w:p w14:paraId="25ECCCAA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E-mail</w:t>
          </w:r>
          <w:r w:rsidRPr="007A6C70">
            <w:rPr>
              <w:color w:val="000000" w:themeColor="text1"/>
              <w:sz w:val="24"/>
              <w:szCs w:val="24"/>
            </w:rPr>
            <w:t xml:space="preserve">: </w:t>
          </w:r>
          <w:hyperlink r:id="rId2" w:history="1">
            <w:r w:rsidRPr="007A6C70">
              <w:rPr>
                <w:rStyle w:val="Hiperhivatkozs"/>
                <w:color w:val="000000" w:themeColor="text1"/>
                <w:sz w:val="24"/>
                <w:szCs w:val="24"/>
                <w:u w:val="none"/>
              </w:rPr>
              <w:t>kempszkaritativ@gmail.com</w:t>
            </w:r>
          </w:hyperlink>
        </w:p>
        <w:p w14:paraId="25ECCCAB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4"/>
              <w:szCs w:val="24"/>
            </w:rPr>
            <w:t>Web: kempszkaritativ.webnode.hu</w:t>
          </w:r>
        </w:p>
      </w:tc>
    </w:tr>
  </w:tbl>
  <w:p w14:paraId="25ECCCAD" w14:textId="77777777" w:rsidR="007A6C70" w:rsidRDefault="007A6C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C70"/>
    <w:rsid w:val="000867FB"/>
    <w:rsid w:val="000968A6"/>
    <w:rsid w:val="00096C42"/>
    <w:rsid w:val="000B7C21"/>
    <w:rsid w:val="000C02A6"/>
    <w:rsid w:val="00157AD6"/>
    <w:rsid w:val="00166B76"/>
    <w:rsid w:val="001856AF"/>
    <w:rsid w:val="00196E94"/>
    <w:rsid w:val="001B3A3B"/>
    <w:rsid w:val="001D3283"/>
    <w:rsid w:val="001D6706"/>
    <w:rsid w:val="0026558C"/>
    <w:rsid w:val="00291B5F"/>
    <w:rsid w:val="002D691D"/>
    <w:rsid w:val="002F0FDB"/>
    <w:rsid w:val="003049C2"/>
    <w:rsid w:val="00346D66"/>
    <w:rsid w:val="003720FC"/>
    <w:rsid w:val="003F0859"/>
    <w:rsid w:val="004058C1"/>
    <w:rsid w:val="004168B0"/>
    <w:rsid w:val="00433593"/>
    <w:rsid w:val="00436F54"/>
    <w:rsid w:val="00451572"/>
    <w:rsid w:val="004646E7"/>
    <w:rsid w:val="00471EA8"/>
    <w:rsid w:val="0048443F"/>
    <w:rsid w:val="00494CCF"/>
    <w:rsid w:val="004C084F"/>
    <w:rsid w:val="004D08BC"/>
    <w:rsid w:val="004E5C66"/>
    <w:rsid w:val="005047F8"/>
    <w:rsid w:val="00507D22"/>
    <w:rsid w:val="005179B7"/>
    <w:rsid w:val="005202BC"/>
    <w:rsid w:val="0055113E"/>
    <w:rsid w:val="005949ED"/>
    <w:rsid w:val="0059507A"/>
    <w:rsid w:val="005C0A95"/>
    <w:rsid w:val="0064270B"/>
    <w:rsid w:val="00644F1C"/>
    <w:rsid w:val="00650BE9"/>
    <w:rsid w:val="00657AF5"/>
    <w:rsid w:val="00665669"/>
    <w:rsid w:val="006766A5"/>
    <w:rsid w:val="006A6507"/>
    <w:rsid w:val="006B1EB1"/>
    <w:rsid w:val="006B49B2"/>
    <w:rsid w:val="0072119B"/>
    <w:rsid w:val="00724468"/>
    <w:rsid w:val="00747A3B"/>
    <w:rsid w:val="007578F7"/>
    <w:rsid w:val="007613ED"/>
    <w:rsid w:val="007666A4"/>
    <w:rsid w:val="00773CB0"/>
    <w:rsid w:val="007A3430"/>
    <w:rsid w:val="007A6C70"/>
    <w:rsid w:val="007F5A60"/>
    <w:rsid w:val="00833E6C"/>
    <w:rsid w:val="00884D17"/>
    <w:rsid w:val="008978EA"/>
    <w:rsid w:val="008A36E2"/>
    <w:rsid w:val="008A5E31"/>
    <w:rsid w:val="008E2270"/>
    <w:rsid w:val="00926032"/>
    <w:rsid w:val="009328B5"/>
    <w:rsid w:val="00932F45"/>
    <w:rsid w:val="00996334"/>
    <w:rsid w:val="009B2117"/>
    <w:rsid w:val="00A212D2"/>
    <w:rsid w:val="00A33169"/>
    <w:rsid w:val="00A35A4F"/>
    <w:rsid w:val="00A41C79"/>
    <w:rsid w:val="00A54A9C"/>
    <w:rsid w:val="00A63F30"/>
    <w:rsid w:val="00A70144"/>
    <w:rsid w:val="00A74A3C"/>
    <w:rsid w:val="00A8344A"/>
    <w:rsid w:val="00AD4316"/>
    <w:rsid w:val="00AE5FCC"/>
    <w:rsid w:val="00B514FC"/>
    <w:rsid w:val="00B52956"/>
    <w:rsid w:val="00B81A29"/>
    <w:rsid w:val="00BA2846"/>
    <w:rsid w:val="00BA2E65"/>
    <w:rsid w:val="00BA4E18"/>
    <w:rsid w:val="00BC2607"/>
    <w:rsid w:val="00BE3961"/>
    <w:rsid w:val="00C16747"/>
    <w:rsid w:val="00C67EB4"/>
    <w:rsid w:val="00C85C17"/>
    <w:rsid w:val="00CB6648"/>
    <w:rsid w:val="00CB7828"/>
    <w:rsid w:val="00CC65B9"/>
    <w:rsid w:val="00D22512"/>
    <w:rsid w:val="00D33CDB"/>
    <w:rsid w:val="00D63AC6"/>
    <w:rsid w:val="00D91F19"/>
    <w:rsid w:val="00DD3547"/>
    <w:rsid w:val="00DE4DC7"/>
    <w:rsid w:val="00E44A6A"/>
    <w:rsid w:val="00E456B9"/>
    <w:rsid w:val="00E87570"/>
    <w:rsid w:val="00EA4391"/>
    <w:rsid w:val="00EC17FE"/>
    <w:rsid w:val="00ED7F73"/>
    <w:rsid w:val="00F70B6D"/>
    <w:rsid w:val="00F72BB9"/>
    <w:rsid w:val="00F87BEA"/>
    <w:rsid w:val="00FA1C28"/>
    <w:rsid w:val="00FD2538"/>
    <w:rsid w:val="00FE23B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CCBED"/>
  <w15:docId w15:val="{FA27EFD4-D382-4704-8753-1E75D2A5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5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C70"/>
  </w:style>
  <w:style w:type="paragraph" w:styleId="llb">
    <w:name w:val="footer"/>
    <w:basedOn w:val="Norml"/>
    <w:link w:val="llb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C70"/>
  </w:style>
  <w:style w:type="table" w:styleId="Rcsostblzat">
    <w:name w:val="Table Grid"/>
    <w:basedOn w:val="Normltblzat"/>
    <w:uiPriority w:val="59"/>
    <w:unhideWhenUsed/>
    <w:rsid w:val="007A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A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C7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A6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mpszkaritativ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Roland Oleárnik</cp:lastModifiedBy>
  <cp:revision>83</cp:revision>
  <cp:lastPrinted>2024-12-12T22:22:00Z</cp:lastPrinted>
  <dcterms:created xsi:type="dcterms:W3CDTF">2025-06-19T19:33:00Z</dcterms:created>
  <dcterms:modified xsi:type="dcterms:W3CDTF">2025-10-26T15:56:00Z</dcterms:modified>
</cp:coreProperties>
</file>